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B33C" w14:textId="7D9A6A68" w:rsidR="001F3D8C" w:rsidRDefault="001F3D8C" w:rsidP="001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WJCB Secretary’s Report 2020</w:t>
      </w:r>
    </w:p>
    <w:p w14:paraId="27F10ACC" w14:textId="4D9E4D52" w:rsidR="007F39A0" w:rsidRDefault="007F39A0" w:rsidP="007F39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28</w:t>
      </w:r>
      <w:r w:rsidRPr="007F39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February 2020 I attended 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the Jersey judging day at </w:t>
      </w:r>
      <w:r>
        <w:rPr>
          <w:rFonts w:ascii="Times New Roman" w:hAnsi="Times New Roman" w:cs="Times New Roman"/>
          <w:sz w:val="24"/>
          <w:szCs w:val="24"/>
          <w:lang w:val="en-US"/>
        </w:rPr>
        <w:t>SIAL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C71">
        <w:rPr>
          <w:rFonts w:ascii="Times New Roman" w:hAnsi="Times New Roman" w:cs="Times New Roman"/>
          <w:sz w:val="24"/>
          <w:szCs w:val="24"/>
          <w:lang w:val="en-US"/>
        </w:rPr>
        <w:t>in Paris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‘complete panorama of French agriculture in Paris’ attracts over seven-hundred thousand 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>isitors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, annually,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 nine-day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2935FA">
        <w:rPr>
          <w:rFonts w:ascii="Times New Roman" w:hAnsi="Times New Roman" w:cs="Times New Roman"/>
          <w:sz w:val="24"/>
          <w:szCs w:val="24"/>
          <w:lang w:val="en-US"/>
        </w:rPr>
        <w:t>media was full of news about a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>n infectious new coronavirus which had spread to Bergamo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 Italy; coincidentally host city of the 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World Cheese Awards (see </w:t>
      </w:r>
      <w:hyperlink r:id="rId4" w:history="1">
        <w:r w:rsidR="00892C37" w:rsidRPr="00DA42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www.worldjerseycattle.com/cheese-awards</w:t>
        </w:r>
      </w:hyperlink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 ). The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>soon-to-arrive spring weather w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expected to</w:t>
      </w:r>
      <w:r w:rsidR="00892C37">
        <w:rPr>
          <w:rFonts w:ascii="Times New Roman" w:hAnsi="Times New Roman" w:cs="Times New Roman"/>
          <w:sz w:val="24"/>
          <w:szCs w:val="24"/>
          <w:lang w:val="en-US"/>
        </w:rPr>
        <w:t xml:space="preserve"> end this infection which had spread from China in very short time.</w:t>
      </w:r>
    </w:p>
    <w:p w14:paraId="4DAAD643" w14:textId="25C9F802" w:rsidR="00892C37" w:rsidRDefault="001B5E5F" w:rsidP="007F39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Unfortunately, that was not to be. 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 thoughts go to all those in the Jersey community who lost family and friends.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D08A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 the end of </w:t>
      </w:r>
      <w:proofErr w:type="gramStart"/>
      <w:r w:rsidR="00BC3644">
        <w:rPr>
          <w:rFonts w:ascii="Times New Roman" w:hAnsi="Times New Roman" w:cs="Times New Roman"/>
          <w:sz w:val="24"/>
          <w:szCs w:val="24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Bureau Annual Meeting in Canada, the 2020 World Cheese Awards and the 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Bureau International Conference, to be hosted in Australia, 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>l been cancelled</w:t>
      </w:r>
      <w:r>
        <w:rPr>
          <w:rFonts w:ascii="Times New Roman" w:hAnsi="Times New Roman" w:cs="Times New Roman"/>
          <w:sz w:val="24"/>
          <w:szCs w:val="24"/>
          <w:lang w:val="en-US"/>
        </w:rPr>
        <w:t>. Activity in all member countries was affected</w:t>
      </w:r>
      <w:r w:rsidR="00BE74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B8DF2A" w14:textId="1F912878" w:rsidR="003037C9" w:rsidRDefault="003037C9" w:rsidP="007F39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Yet 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work on farms continued, as could be seen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445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Bureau </w:t>
      </w:r>
      <w:proofErr w:type="spellStart"/>
      <w:r w:rsidRPr="00344574">
        <w:rPr>
          <w:rFonts w:ascii="Times New Roman" w:hAnsi="Times New Roman" w:cs="Times New Roman"/>
          <w:b/>
          <w:bCs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page 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where success stories, calls for technical help, setbacks and </w:t>
      </w:r>
      <w:proofErr w:type="spellStart"/>
      <w:r w:rsidR="00BC3644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 combined to keep the world of Jersey cattle breeding turning. </w:t>
      </w:r>
      <w:r w:rsidR="007311FF">
        <w:rPr>
          <w:rFonts w:ascii="Times New Roman" w:hAnsi="Times New Roman" w:cs="Times New Roman"/>
          <w:sz w:val="24"/>
          <w:szCs w:val="24"/>
          <w:lang w:val="en-US"/>
        </w:rPr>
        <w:t>Farming’s achievement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1FF">
        <w:rPr>
          <w:rFonts w:ascii="Times New Roman" w:hAnsi="Times New Roman" w:cs="Times New Roman"/>
          <w:sz w:val="24"/>
          <w:szCs w:val="24"/>
          <w:lang w:val="en-US"/>
        </w:rPr>
        <w:t>should not be underestimated</w:t>
      </w:r>
      <w:r w:rsidR="00BC36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5586F" w14:textId="77777777" w:rsidR="0054519B" w:rsidRDefault="0054519B" w:rsidP="007F39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pandemic has taken ‘virtual’ communication to a new level. The </w:t>
      </w:r>
      <w:r w:rsidRPr="005D336D">
        <w:rPr>
          <w:rFonts w:ascii="Times New Roman" w:hAnsi="Times New Roman" w:cs="Times New Roman"/>
          <w:b/>
          <w:bCs/>
          <w:sz w:val="24"/>
          <w:szCs w:val="24"/>
          <w:lang w:val="en-US"/>
        </w:rPr>
        <w:t>Latin American Jersey Forum,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earn especial praise for their regular technical and marketing briefings. They have brought together breeders across the region, generating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enthusiasm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being rewarded by a healthy rise in demand for Jersey cattle.</w:t>
      </w:r>
    </w:p>
    <w:p w14:paraId="5A946D07" w14:textId="6BE4CE82" w:rsidR="002C7D1E" w:rsidRDefault="0054519B" w:rsidP="0054519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839FB">
        <w:rPr>
          <w:rFonts w:ascii="Times New Roman" w:hAnsi="Times New Roman" w:cs="Times New Roman"/>
          <w:b/>
          <w:bCs/>
          <w:sz w:val="24"/>
          <w:szCs w:val="24"/>
          <w:lang w:val="en-US"/>
        </w:rPr>
        <w:t>‘Gone Global’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the standout event of the year. The brainchild of Andrew and Jennifer Vander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Meulen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this on-line auction was </w:t>
      </w:r>
      <w:r w:rsidR="002C7D1E">
        <w:rPr>
          <w:rFonts w:ascii="Times New Roman" w:hAnsi="Times New Roman" w:cs="Times New Roman"/>
          <w:sz w:val="24"/>
          <w:szCs w:val="24"/>
          <w:lang w:val="en-US"/>
        </w:rPr>
        <w:t xml:space="preserve">expertly staged with highly professional promotion around it. The </w:t>
      </w:r>
      <w:r w:rsidR="00D57CBB">
        <w:rPr>
          <w:rFonts w:ascii="Times New Roman" w:hAnsi="Times New Roman" w:cs="Times New Roman"/>
          <w:sz w:val="24"/>
          <w:szCs w:val="24"/>
          <w:lang w:val="en-US"/>
        </w:rPr>
        <w:t>mood</w:t>
      </w:r>
      <w:r w:rsidR="002C7D1E">
        <w:rPr>
          <w:rFonts w:ascii="Times New Roman" w:hAnsi="Times New Roman" w:cs="Times New Roman"/>
          <w:sz w:val="24"/>
          <w:szCs w:val="24"/>
          <w:lang w:val="en-US"/>
        </w:rPr>
        <w:t xml:space="preserve"> was captured in a</w:t>
      </w:r>
      <w:r w:rsidR="00D57CBB">
        <w:rPr>
          <w:rFonts w:ascii="Times New Roman" w:hAnsi="Times New Roman" w:cs="Times New Roman"/>
          <w:sz w:val="24"/>
          <w:szCs w:val="24"/>
          <w:lang w:val="en-US"/>
        </w:rPr>
        <w:t xml:space="preserve"> typically modest</w:t>
      </w:r>
      <w:r w:rsidR="002C7D1E">
        <w:rPr>
          <w:rFonts w:ascii="Times New Roman" w:hAnsi="Times New Roman" w:cs="Times New Roman"/>
          <w:sz w:val="24"/>
          <w:szCs w:val="24"/>
          <w:lang w:val="en-US"/>
        </w:rPr>
        <w:t xml:space="preserve"> eve of sale post by Russell Gammon: ‘I promise to look at this website no more than 1000 times tomorrow, well maybe 1500,’ </w:t>
      </w:r>
      <w:r w:rsidR="00D57CBB">
        <w:rPr>
          <w:rFonts w:ascii="Times New Roman" w:hAnsi="Times New Roman" w:cs="Times New Roman"/>
          <w:sz w:val="24"/>
          <w:szCs w:val="24"/>
          <w:lang w:val="en-US"/>
        </w:rPr>
        <w:t xml:space="preserve">Noteworthy that the highest priced animal was polled. </w:t>
      </w:r>
      <w:r w:rsidR="002C7D1E">
        <w:rPr>
          <w:rFonts w:ascii="Times New Roman" w:hAnsi="Times New Roman" w:cs="Times New Roman"/>
          <w:sz w:val="24"/>
          <w:szCs w:val="24"/>
          <w:lang w:val="en-US"/>
        </w:rPr>
        <w:t xml:space="preserve">Congratulations to all </w:t>
      </w:r>
      <w:r w:rsidR="00D57CBB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2C7D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DC039D" w14:textId="77777777" w:rsidR="00220991" w:rsidRDefault="00D3324C" w:rsidP="0054519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B6DD7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Council Meeting of the Bureau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satisfactorily concluded by correspondence. </w:t>
      </w:r>
      <w:r w:rsidR="00925ECA">
        <w:rPr>
          <w:rFonts w:ascii="Times New Roman" w:hAnsi="Times New Roman" w:cs="Times New Roman"/>
          <w:sz w:val="24"/>
          <w:szCs w:val="24"/>
          <w:lang w:val="en-US"/>
        </w:rPr>
        <w:t xml:space="preserve">Delegates spanned across a twenty-hour zone from Auckland to San </w:t>
      </w:r>
      <w:proofErr w:type="spellStart"/>
      <w:r w:rsidR="00925ECA">
        <w:rPr>
          <w:rFonts w:ascii="Times New Roman" w:hAnsi="Times New Roman" w:cs="Times New Roman"/>
          <w:sz w:val="24"/>
          <w:szCs w:val="24"/>
          <w:lang w:val="en-US"/>
        </w:rPr>
        <w:t>Fransisco</w:t>
      </w:r>
      <w:proofErr w:type="spellEnd"/>
      <w:r w:rsidR="00925ECA">
        <w:rPr>
          <w:rFonts w:ascii="Times New Roman" w:hAnsi="Times New Roman" w:cs="Times New Roman"/>
          <w:sz w:val="24"/>
          <w:szCs w:val="24"/>
          <w:lang w:val="en-US"/>
        </w:rPr>
        <w:t xml:space="preserve"> making a standard format meeting, even Virtually, </w:t>
      </w:r>
      <w:proofErr w:type="gramStart"/>
      <w:r w:rsidR="00925ECA">
        <w:rPr>
          <w:rFonts w:ascii="Times New Roman" w:hAnsi="Times New Roman" w:cs="Times New Roman"/>
          <w:sz w:val="24"/>
          <w:szCs w:val="24"/>
          <w:lang w:val="en-US"/>
        </w:rPr>
        <w:t>impractical</w:t>
      </w:r>
      <w:proofErr w:type="gramEnd"/>
      <w:r w:rsidR="00925ECA">
        <w:rPr>
          <w:rFonts w:ascii="Times New Roman" w:hAnsi="Times New Roman" w:cs="Times New Roman"/>
          <w:sz w:val="24"/>
          <w:szCs w:val="24"/>
          <w:lang w:val="en-US"/>
        </w:rPr>
        <w:t xml:space="preserve"> and unaffordable. An outcome of the meeting was confirmation and formal welcoming of Chris Sorenson as </w:t>
      </w:r>
      <w:r w:rsidR="00925ECA" w:rsidRPr="00C602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Vice-President, North America. </w:t>
      </w:r>
      <w:r w:rsidR="00925ECA">
        <w:rPr>
          <w:rFonts w:ascii="Times New Roman" w:hAnsi="Times New Roman" w:cs="Times New Roman"/>
          <w:sz w:val="24"/>
          <w:szCs w:val="24"/>
          <w:lang w:val="en-US"/>
        </w:rPr>
        <w:t xml:space="preserve">Chris is concluding the term started by Katherine Roxburgh who had left employment with Jersey Canada to start a family and establish a farming business. We thank Katherine, wish her well and look </w:t>
      </w:r>
      <w:r w:rsidR="00220991">
        <w:rPr>
          <w:rFonts w:ascii="Times New Roman" w:hAnsi="Times New Roman" w:cs="Times New Roman"/>
          <w:sz w:val="24"/>
          <w:szCs w:val="24"/>
          <w:lang w:val="en-US"/>
        </w:rPr>
        <w:t>forward to remaining in contact with her as a Life Member.</w:t>
      </w:r>
    </w:p>
    <w:p w14:paraId="7C24BB6D" w14:textId="774E6D17" w:rsidR="00220991" w:rsidRDefault="00220991" w:rsidP="0054519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2020 Council meeting </w:t>
      </w:r>
      <w:r w:rsidR="00AA66DC">
        <w:rPr>
          <w:rFonts w:ascii="Times New Roman" w:hAnsi="Times New Roman" w:cs="Times New Roman"/>
          <w:sz w:val="24"/>
          <w:szCs w:val="24"/>
          <w:lang w:val="en-US"/>
        </w:rPr>
        <w:t xml:space="preserve">provided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66DC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learning 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>base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embark upon a hybrid meeting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816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>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orrespondence</w:t>
      </w:r>
      <w:r w:rsidR="00816AAC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>
        <w:rPr>
          <w:rFonts w:ascii="Times New Roman" w:hAnsi="Times New Roman" w:cs="Times New Roman"/>
          <w:sz w:val="24"/>
          <w:szCs w:val="24"/>
          <w:lang w:val="en-US"/>
        </w:rPr>
        <w:t>concluding with a Virtual meeting.</w:t>
      </w:r>
    </w:p>
    <w:p w14:paraId="5F32CC52" w14:textId="77777777" w:rsidR="00220991" w:rsidRDefault="00220991" w:rsidP="002209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Respectfully submitted.</w:t>
      </w:r>
    </w:p>
    <w:p w14:paraId="649D8673" w14:textId="77777777" w:rsidR="005F72EF" w:rsidRDefault="00220991" w:rsidP="002209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Roger Trewhella, WJCB Secretary.</w:t>
      </w:r>
      <w:r w:rsidR="00925E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33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5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8C9D5F" w14:textId="77777777" w:rsidR="005F72EF" w:rsidRDefault="005F72EF" w:rsidP="0022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B75A09" w14:textId="512758F5" w:rsidR="0054519B" w:rsidRPr="007F39A0" w:rsidRDefault="0054519B" w:rsidP="002209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4519B" w:rsidRPr="007F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8C"/>
    <w:rsid w:val="001839FB"/>
    <w:rsid w:val="001B5E5F"/>
    <w:rsid w:val="001D3E20"/>
    <w:rsid w:val="001F3D8C"/>
    <w:rsid w:val="00220991"/>
    <w:rsid w:val="002935FA"/>
    <w:rsid w:val="002C7D1E"/>
    <w:rsid w:val="003037C9"/>
    <w:rsid w:val="00320BEC"/>
    <w:rsid w:val="00344574"/>
    <w:rsid w:val="0054519B"/>
    <w:rsid w:val="005D336D"/>
    <w:rsid w:val="005E3C71"/>
    <w:rsid w:val="005F72EF"/>
    <w:rsid w:val="007311FF"/>
    <w:rsid w:val="007F39A0"/>
    <w:rsid w:val="00816AAC"/>
    <w:rsid w:val="00892C37"/>
    <w:rsid w:val="00925ECA"/>
    <w:rsid w:val="00AA66DC"/>
    <w:rsid w:val="00BC3644"/>
    <w:rsid w:val="00BE7423"/>
    <w:rsid w:val="00C602A1"/>
    <w:rsid w:val="00CB6DD7"/>
    <w:rsid w:val="00D3324C"/>
    <w:rsid w:val="00D57CBB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9608"/>
  <w15:chartTrackingRefBased/>
  <w15:docId w15:val="{A694FE93-0FA1-40AD-B5D9-7F910DD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jerseycattle.com/cheese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Booth</dc:creator>
  <cp:keywords/>
  <dc:description/>
  <cp:lastModifiedBy>Adela Booth</cp:lastModifiedBy>
  <cp:revision>2</cp:revision>
  <dcterms:created xsi:type="dcterms:W3CDTF">2021-10-18T13:35:00Z</dcterms:created>
  <dcterms:modified xsi:type="dcterms:W3CDTF">2021-10-18T13:35:00Z</dcterms:modified>
</cp:coreProperties>
</file>